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AF6C5D" w:rsidRDefault="00AF6C5D" w:rsidP="00297C10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AF6C5D">
        <w:rPr>
          <w:rFonts w:ascii="Times New Roman" w:hAnsi="Times New Roman" w:cs="Times New Roman"/>
          <w:sz w:val="24"/>
          <w:szCs w:val="24"/>
        </w:rPr>
        <w:t>Приложение №1.3 к Извещению</w:t>
      </w:r>
    </w:p>
    <w:p w:rsidR="00297C10" w:rsidRPr="00AF6C5D" w:rsidRDefault="00297C10" w:rsidP="00297C10">
      <w:pPr>
        <w:ind w:firstLine="5103"/>
        <w:rPr>
          <w:rFonts w:ascii="Times New Roman" w:hAnsi="Times New Roman" w:cs="Times New Roman"/>
          <w:sz w:val="24"/>
          <w:szCs w:val="24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297C10" w:rsidRDefault="00297C10" w:rsidP="00297C10">
      <w:pPr>
        <w:ind w:firstLine="5103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</w:t>
      </w:r>
      <w:r w:rsidR="0095582B">
        <w:rPr>
          <w:rFonts w:ascii="Times New Roman" w:hAnsi="Times New Roman" w:cs="Times New Roman"/>
          <w:sz w:val="28"/>
          <w:szCs w:val="28"/>
        </w:rPr>
        <w:t xml:space="preserve">и ПВХ </w:t>
      </w:r>
      <w:r w:rsidR="00C85C98">
        <w:rPr>
          <w:rFonts w:ascii="Times New Roman" w:hAnsi="Times New Roman" w:cs="Times New Roman"/>
          <w:sz w:val="28"/>
          <w:szCs w:val="28"/>
        </w:rPr>
        <w:t xml:space="preserve">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сетей</w:t>
      </w:r>
      <w:r w:rsidR="00422284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297C10" w:rsidRDefault="00297C10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297C10" w:rsidRDefault="00297C10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</w:t>
      </w:r>
      <w:r w:rsidR="00687A6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:rsidR="00C012A7" w:rsidRDefault="00C012A7" w:rsidP="00297C1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 xml:space="preserve">Кабели предназначены для использования на распределительных участках сетей </w:t>
      </w:r>
      <w:r w:rsidR="005F62D9">
        <w:rPr>
          <w:rFonts w:ascii="Times New Roman" w:hAnsi="Times New Roman" w:cs="Times New Roman"/>
        </w:rPr>
        <w:t>абонентского</w:t>
      </w:r>
      <w:r w:rsidRPr="00735B41">
        <w:rPr>
          <w:rFonts w:ascii="Times New Roman" w:hAnsi="Times New Roman" w:cs="Times New Roman"/>
        </w:rPr>
        <w:t xml:space="preserve"> доступа,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297C10">
        <w:rPr>
          <w:rFonts w:ascii="Times New Roman" w:hAnsi="Times New Roman" w:cs="Times New Roman"/>
        </w:rPr>
        <w:t xml:space="preserve">замена заявленной </w:t>
      </w:r>
      <w:bookmarkStart w:id="0" w:name="_GoBack"/>
      <w:bookmarkEnd w:id="0"/>
      <w:r w:rsidR="00810A35">
        <w:rPr>
          <w:rFonts w:ascii="Times New Roman" w:hAnsi="Times New Roman" w:cs="Times New Roman"/>
        </w:rPr>
        <w:t>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567EB7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567EB7">
        <w:rPr>
          <w:rFonts w:ascii="Times New Roman" w:hAnsi="Times New Roman" w:cs="Times New Roman"/>
        </w:rPr>
        <w:t>Токопроводящие жилы должны быть однопроволочными - из медной мягкой круглой проволоки</w:t>
      </w:r>
      <w:r w:rsidR="00567EB7">
        <w:rPr>
          <w:rFonts w:ascii="Times New Roman" w:hAnsi="Times New Roman" w:cs="Times New Roman"/>
        </w:rPr>
        <w:t xml:space="preserve"> (отожженная медная проволока)</w:t>
      </w:r>
      <w:r w:rsidRPr="00567EB7">
        <w:rPr>
          <w:rFonts w:ascii="Times New Roman" w:hAnsi="Times New Roman" w:cs="Times New Roman"/>
        </w:rPr>
        <w:t xml:space="preserve">. </w:t>
      </w:r>
      <w:r w:rsidR="00780139" w:rsidRPr="00567EB7">
        <w:rPr>
          <w:rFonts w:ascii="Times New Roman" w:hAnsi="Times New Roman" w:cs="Times New Roman"/>
        </w:rPr>
        <w:t xml:space="preserve">Номинальный диаметр токопроводящих жил должен быть  0,4; 0,5 мм. </w:t>
      </w:r>
    </w:p>
    <w:p w:rsidR="00C85C98" w:rsidRPr="00C338D8" w:rsidRDefault="00567EB7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Группа:</w:t>
      </w:r>
      <w:r w:rsidR="004B5E9F" w:rsidRPr="00C338D8">
        <w:rPr>
          <w:rFonts w:ascii="Times New Roman" w:hAnsi="Times New Roman" w:cs="Times New Roman"/>
        </w:rPr>
        <w:t>две изолированные жилы, скрученные в пары</w:t>
      </w:r>
      <w:r w:rsidRPr="00C338D8">
        <w:rPr>
          <w:rFonts w:ascii="Times New Roman" w:hAnsi="Times New Roman" w:cs="Times New Roman"/>
        </w:rPr>
        <w:t xml:space="preserve">. </w:t>
      </w:r>
      <w:r w:rsidR="00C85C98" w:rsidRPr="00C338D8">
        <w:rPr>
          <w:rFonts w:ascii="Times New Roman" w:hAnsi="Times New Roman" w:cs="Times New Roman"/>
        </w:rPr>
        <w:t>Номинальное число пар в кабеле должно быть: 5, 10, 20, 30, 50 и 100.</w:t>
      </w:r>
    </w:p>
    <w:p w:rsidR="00D577D6" w:rsidRPr="00C338D8" w:rsidRDefault="004B5E9F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Style w:val="af4"/>
          <w:rFonts w:ascii="Times New Roman" w:hAnsi="Times New Roman" w:cs="Times New Roman"/>
          <w:b w:val="0"/>
        </w:rPr>
        <w:t>Скрутка:</w:t>
      </w:r>
      <w:r w:rsidRPr="00C338D8">
        <w:rPr>
          <w:rFonts w:ascii="Times New Roman" w:hAnsi="Times New Roman" w:cs="Times New Roman"/>
        </w:rPr>
        <w:t xml:space="preserve"> элементарные пучки 10х2. </w:t>
      </w:r>
      <w:r w:rsidR="00D577D6" w:rsidRPr="00C338D8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D228F1" w:rsidRPr="00C338D8">
        <w:rPr>
          <w:rFonts w:ascii="Times New Roman" w:hAnsi="Times New Roman" w:cs="Times New Roman"/>
        </w:rPr>
        <w:t>Приложении 1</w:t>
      </w:r>
      <w:r w:rsidR="00D577D6" w:rsidRPr="00C338D8">
        <w:rPr>
          <w:rFonts w:ascii="Times New Roman" w:hAnsi="Times New Roman" w:cs="Times New Roman"/>
        </w:rPr>
        <w:t>.</w:t>
      </w:r>
    </w:p>
    <w:p w:rsidR="00D577D6" w:rsidRPr="00C338D8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 Изоляция должна быть герметичной, без посторонних включений.</w:t>
      </w:r>
    </w:p>
    <w:p w:rsidR="004D5A78" w:rsidRPr="00C338D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338D8">
        <w:rPr>
          <w:rFonts w:ascii="Times New Roman" w:hAnsi="Times New Roman" w:cs="Times New Roman"/>
        </w:rPr>
        <w:t xml:space="preserve">Электрические </w:t>
      </w:r>
      <w:r w:rsidR="002B4D0B" w:rsidRPr="00C338D8">
        <w:rPr>
          <w:rFonts w:ascii="Times New Roman" w:hAnsi="Times New Roman" w:cs="Times New Roman"/>
        </w:rPr>
        <w:t xml:space="preserve">характеристики </w:t>
      </w:r>
      <w:r w:rsidRPr="00C338D8">
        <w:rPr>
          <w:rFonts w:ascii="Times New Roman" w:hAnsi="Times New Roman" w:cs="Times New Roman"/>
        </w:rPr>
        <w:t xml:space="preserve">кабелей должны соответствовать указанным в </w:t>
      </w:r>
      <w:r w:rsidR="00D228F1" w:rsidRPr="00C338D8">
        <w:rPr>
          <w:rFonts w:ascii="Times New Roman" w:hAnsi="Times New Roman" w:cs="Times New Roman"/>
        </w:rPr>
        <w:t>Приложении 2</w:t>
      </w:r>
      <w:r w:rsidR="00810A35" w:rsidRPr="00C338D8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 w:rsidR="002B4D0B">
        <w:rPr>
          <w:rFonts w:ascii="Times New Roman" w:hAnsi="Times New Roman" w:cs="Times New Roman"/>
        </w:rPr>
        <w:t xml:space="preserve">Приложении </w:t>
      </w:r>
      <w:r w:rsidR="0075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</w:t>
      </w:r>
      <w:r w:rsidR="00755314">
        <w:rPr>
          <w:rFonts w:ascii="Times New Roman" w:hAnsi="Times New Roman" w:cs="Times New Roman"/>
        </w:rPr>
        <w:t>твовать указанным в Приложении 4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228F1">
        <w:rPr>
          <w:rFonts w:ascii="Times New Roman" w:hAnsi="Times New Roman" w:cs="Times New Roman"/>
        </w:rPr>
        <w:t xml:space="preserve"> 2</w:t>
      </w:r>
    </w:p>
    <w:p w:rsidR="00D228F1" w:rsidRPr="002B4D0B" w:rsidRDefault="00D228F1" w:rsidP="002B4D0B">
      <w:pPr>
        <w:pStyle w:val="4"/>
        <w:jc w:val="center"/>
        <w:rPr>
          <w:b w:val="0"/>
          <w:sz w:val="22"/>
          <w:szCs w:val="22"/>
        </w:rPr>
      </w:pPr>
      <w:r w:rsidRPr="002B4D0B">
        <w:rPr>
          <w:b w:val="0"/>
          <w:sz w:val="22"/>
          <w:szCs w:val="22"/>
        </w:rPr>
        <w:t>Электрические характеристики кабелей на строительных длинах при температуре +20°C</w:t>
      </w:r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5"/>
        <w:gridCol w:w="818"/>
        <w:gridCol w:w="1164"/>
        <w:gridCol w:w="1133"/>
        <w:gridCol w:w="1234"/>
        <w:gridCol w:w="1615"/>
        <w:gridCol w:w="1405"/>
      </w:tblGrid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Длина,м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Частота,</w:t>
            </w:r>
            <w:r w:rsidRPr="002B4D0B">
              <w:rPr>
                <w:rFonts w:ascii="Times New Roman" w:hAnsi="Times New Roman" w:cs="Times New Roman"/>
              </w:rPr>
              <w:br/>
              <w:t>кГц</w:t>
            </w:r>
          </w:p>
        </w:tc>
        <w:tc>
          <w:tcPr>
            <w:tcW w:w="2998" w:type="pct"/>
            <w:gridSpan w:val="4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ТПП с диаметром жил,мм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0.7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2 токопроводящих</w:t>
            </w:r>
            <w:r w:rsidRPr="002B4D0B">
              <w:rPr>
                <w:rFonts w:ascii="Times New Roman" w:hAnsi="Times New Roman" w:cs="Times New Roman"/>
              </w:rPr>
              <w:br/>
              <w:t>жил (шлейфа),</w:t>
            </w:r>
            <w:r w:rsidRPr="002B4D0B">
              <w:rPr>
                <w:rFonts w:ascii="Times New Roman" w:hAnsi="Times New Roman" w:cs="Times New Roman"/>
              </w:rPr>
              <w:br/>
              <w:t>Ом,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432±36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278±12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180±12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90±6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Сопротивление изоляции жил</w:t>
            </w:r>
            <w:r w:rsidRPr="002B4D0B">
              <w:rPr>
                <w:rFonts w:ascii="Times New Roman" w:hAnsi="Times New Roman" w:cs="Times New Roman"/>
              </w:rPr>
              <w:br/>
              <w:t>по отношению к экрану,</w:t>
            </w:r>
            <w:r w:rsidRPr="002B4D0B">
              <w:rPr>
                <w:rFonts w:ascii="Times New Roman" w:hAnsi="Times New Roman" w:cs="Times New Roman"/>
              </w:rPr>
              <w:br/>
              <w:t>МОм, не менее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Рабочая емкость пары, нФ, не более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45±8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</w:t>
            </w:r>
            <w:r w:rsidRPr="002B4D0B">
              <w:rPr>
                <w:rFonts w:ascii="Times New Roman" w:hAnsi="Times New Roman" w:cs="Times New Roman"/>
              </w:rPr>
              <w:br/>
              <w:t xml:space="preserve">изоляции в </w:t>
            </w:r>
            <w:r w:rsidRPr="002B4D0B">
              <w:rPr>
                <w:rFonts w:ascii="Times New Roman" w:hAnsi="Times New Roman" w:cs="Times New Roman"/>
              </w:rPr>
              <w:lastRenderedPageBreak/>
              <w:t>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пучком всех жил и экраном, 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</w:tr>
      <w:tr w:rsidR="00D228F1" w:rsidRPr="002B4D0B" w:rsidTr="002B4D0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lastRenderedPageBreak/>
              <w:t>Испытательное напряжение</w:t>
            </w:r>
            <w:r w:rsidRPr="002B4D0B">
              <w:rPr>
                <w:rFonts w:ascii="Times New Roman" w:hAnsi="Times New Roman" w:cs="Times New Roman"/>
              </w:rPr>
              <w:br/>
              <w:t>для проверки прочности мизоляции в течение 2 мин.</w:t>
            </w:r>
            <w:r w:rsidRPr="002B4D0B">
              <w:rPr>
                <w:rFonts w:ascii="Times New Roman" w:hAnsi="Times New Roman" w:cs="Times New Roman"/>
              </w:rPr>
              <w:br/>
              <w:t>между жилами рабочих пар,В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500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Коэффициент затухания пары,</w:t>
            </w:r>
            <w:r w:rsidRPr="002B4D0B">
              <w:rPr>
                <w:rFonts w:ascii="Times New Roman" w:hAnsi="Times New Roman" w:cs="Times New Roman"/>
              </w:rPr>
              <w:br/>
              <w:t>дБ, не более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1.74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1.566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1.262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0.86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6.35</w:t>
            </w:r>
          </w:p>
        </w:tc>
      </w:tr>
      <w:tr w:rsidR="00D228F1" w:rsidRPr="002B4D0B" w:rsidTr="002B4D0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Модуль волнового сопротивления,</w:t>
            </w:r>
            <w:r w:rsidRPr="002B4D0B">
              <w:rPr>
                <w:rFonts w:ascii="Times New Roman" w:hAnsi="Times New Roman" w:cs="Times New Roman"/>
              </w:rPr>
              <w:br/>
              <w:t>Ом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670</w:t>
            </w:r>
          </w:p>
        </w:tc>
      </w:tr>
      <w:tr w:rsidR="00D228F1" w:rsidRPr="002B4D0B" w:rsidTr="002B4D0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631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687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99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82" w:type="pc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vAlign w:val="center"/>
            <w:hideMark/>
          </w:tcPr>
          <w:p w:rsidR="00D228F1" w:rsidRPr="002B4D0B" w:rsidRDefault="00D228F1">
            <w:pPr>
              <w:jc w:val="center"/>
              <w:rPr>
                <w:rFonts w:ascii="Times New Roman" w:hAnsi="Times New Roman" w:cs="Times New Roman"/>
              </w:rPr>
            </w:pPr>
            <w:r w:rsidRPr="002B4D0B">
              <w:rPr>
                <w:rFonts w:ascii="Times New Roman" w:hAnsi="Times New Roman" w:cs="Times New Roman"/>
              </w:rPr>
              <w:t>112</w:t>
            </w:r>
          </w:p>
        </w:tc>
      </w:tr>
    </w:tbl>
    <w:p w:rsidR="000A13F0" w:rsidRDefault="000A13F0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0A1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0A13F0" w:rsidRDefault="003E78BB" w:rsidP="000A13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0A13F0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 w:rsidR="000A13F0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94093D" w:rsidRPr="00575EFD" w:rsidRDefault="00AA5394" w:rsidP="0095582B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sectPr w:rsidR="0094093D" w:rsidRPr="00575EFD" w:rsidSect="0095582B">
      <w:footnotePr>
        <w:pos w:val="beneathText"/>
      </w:footnotePr>
      <w:pgSz w:w="11906" w:h="16838"/>
      <w:pgMar w:top="709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D9" w:rsidRDefault="00170DD9" w:rsidP="0094093D">
      <w:pPr>
        <w:spacing w:after="0" w:line="240" w:lineRule="auto"/>
      </w:pPr>
      <w:r>
        <w:separator/>
      </w:r>
    </w:p>
  </w:endnote>
  <w:endnote w:type="continuationSeparator" w:id="1">
    <w:p w:rsidR="00170DD9" w:rsidRDefault="00170DD9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D9" w:rsidRDefault="00170DD9" w:rsidP="0094093D">
      <w:pPr>
        <w:spacing w:after="0" w:line="240" w:lineRule="auto"/>
      </w:pPr>
      <w:r>
        <w:separator/>
      </w:r>
    </w:p>
  </w:footnote>
  <w:footnote w:type="continuationSeparator" w:id="1">
    <w:p w:rsidR="00170DD9" w:rsidRDefault="00170DD9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95270"/>
    <w:rsid w:val="000A13F0"/>
    <w:rsid w:val="000B38AA"/>
    <w:rsid w:val="000E485B"/>
    <w:rsid w:val="00130528"/>
    <w:rsid w:val="00170DD9"/>
    <w:rsid w:val="001C2AD6"/>
    <w:rsid w:val="001E1984"/>
    <w:rsid w:val="00216010"/>
    <w:rsid w:val="00245348"/>
    <w:rsid w:val="00292254"/>
    <w:rsid w:val="00297C10"/>
    <w:rsid w:val="002B4D0B"/>
    <w:rsid w:val="002E1A6B"/>
    <w:rsid w:val="00316B19"/>
    <w:rsid w:val="00395225"/>
    <w:rsid w:val="003E6CDE"/>
    <w:rsid w:val="003E78BB"/>
    <w:rsid w:val="00422284"/>
    <w:rsid w:val="00423ACC"/>
    <w:rsid w:val="0042696F"/>
    <w:rsid w:val="00460B1C"/>
    <w:rsid w:val="004A2DFA"/>
    <w:rsid w:val="004B5E9F"/>
    <w:rsid w:val="004D3502"/>
    <w:rsid w:val="004D5A78"/>
    <w:rsid w:val="004E644D"/>
    <w:rsid w:val="00531ED1"/>
    <w:rsid w:val="005458CF"/>
    <w:rsid w:val="00567EB7"/>
    <w:rsid w:val="00575EFD"/>
    <w:rsid w:val="005F62D9"/>
    <w:rsid w:val="00616213"/>
    <w:rsid w:val="00666068"/>
    <w:rsid w:val="00682A94"/>
    <w:rsid w:val="00687A6F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55314"/>
    <w:rsid w:val="00780139"/>
    <w:rsid w:val="007B651C"/>
    <w:rsid w:val="007C3544"/>
    <w:rsid w:val="00801BDD"/>
    <w:rsid w:val="00810A35"/>
    <w:rsid w:val="00850470"/>
    <w:rsid w:val="0094093D"/>
    <w:rsid w:val="00954564"/>
    <w:rsid w:val="0095582B"/>
    <w:rsid w:val="00972C83"/>
    <w:rsid w:val="009A2D85"/>
    <w:rsid w:val="009A593C"/>
    <w:rsid w:val="00A03763"/>
    <w:rsid w:val="00A15F9C"/>
    <w:rsid w:val="00A25ECA"/>
    <w:rsid w:val="00A52502"/>
    <w:rsid w:val="00AA5394"/>
    <w:rsid w:val="00AC37E9"/>
    <w:rsid w:val="00AD188F"/>
    <w:rsid w:val="00AF6C5D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338D8"/>
    <w:rsid w:val="00C6269E"/>
    <w:rsid w:val="00C66C63"/>
    <w:rsid w:val="00C735D5"/>
    <w:rsid w:val="00C76432"/>
    <w:rsid w:val="00C85C98"/>
    <w:rsid w:val="00CF4E52"/>
    <w:rsid w:val="00D06327"/>
    <w:rsid w:val="00D0689E"/>
    <w:rsid w:val="00D16D52"/>
    <w:rsid w:val="00D208AD"/>
    <w:rsid w:val="00D228F1"/>
    <w:rsid w:val="00D40FBD"/>
    <w:rsid w:val="00D577D6"/>
    <w:rsid w:val="00DA277C"/>
    <w:rsid w:val="00DA3977"/>
    <w:rsid w:val="00DA793F"/>
    <w:rsid w:val="00DB0C72"/>
    <w:rsid w:val="00DB63A5"/>
    <w:rsid w:val="00DD6378"/>
    <w:rsid w:val="00DE0BF7"/>
    <w:rsid w:val="00DE330F"/>
    <w:rsid w:val="00E01550"/>
    <w:rsid w:val="00E102FB"/>
    <w:rsid w:val="00E474A7"/>
    <w:rsid w:val="00EB01C2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936D4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D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28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28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4">
    <w:name w:val="Strong"/>
    <w:basedOn w:val="a0"/>
    <w:uiPriority w:val="22"/>
    <w:qFormat/>
    <w:rsid w:val="00567E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7698">
          <w:marLeft w:val="1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3</cp:revision>
  <cp:lastPrinted>2014-03-13T02:05:00Z</cp:lastPrinted>
  <dcterms:created xsi:type="dcterms:W3CDTF">2015-01-29T05:49:00Z</dcterms:created>
  <dcterms:modified xsi:type="dcterms:W3CDTF">2015-02-24T05:28:00Z</dcterms:modified>
</cp:coreProperties>
</file>